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A36B68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A36B68" w:rsidRPr="00A36B68" w:rsidRDefault="00A36B68" w:rsidP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A36B68" w:rsidRPr="00DB6E2B" w:rsidRDefault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A36B68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552E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</w:p>
    <w:p w:rsidR="00442825" w:rsidRDefault="00442825" w:rsidP="005D552E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825">
        <w:rPr>
          <w:rFonts w:ascii="Times New Roman" w:hAnsi="Times New Roman"/>
          <w:sz w:val="24"/>
          <w:szCs w:val="24"/>
        </w:rPr>
        <w:t xml:space="preserve">«Реконструкция автомобильной дороги  К-24 – Новоеловка-Гордеевка с мостом </w:t>
      </w:r>
    </w:p>
    <w:p w:rsidR="00DE2423" w:rsidRPr="00442825" w:rsidRDefault="00442825" w:rsidP="005D552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2825">
        <w:rPr>
          <w:rFonts w:ascii="Times New Roman" w:hAnsi="Times New Roman"/>
          <w:sz w:val="24"/>
          <w:szCs w:val="24"/>
        </w:rPr>
        <w:t>через р. Большая ре</w:t>
      </w:r>
      <w:bookmarkStart w:id="0" w:name="_GoBack"/>
      <w:bookmarkEnd w:id="0"/>
      <w:r w:rsidRPr="00442825">
        <w:rPr>
          <w:rFonts w:ascii="Times New Roman" w:hAnsi="Times New Roman"/>
          <w:sz w:val="24"/>
          <w:szCs w:val="24"/>
        </w:rPr>
        <w:t xml:space="preserve">чка на км 14+450 </w:t>
      </w:r>
      <w:proofErr w:type="gramStart"/>
      <w:r w:rsidRPr="00442825">
        <w:rPr>
          <w:rFonts w:ascii="Times New Roman" w:hAnsi="Times New Roman"/>
          <w:sz w:val="24"/>
          <w:szCs w:val="24"/>
        </w:rPr>
        <w:t>в</w:t>
      </w:r>
      <w:proofErr w:type="gramEnd"/>
      <w:r w:rsidRPr="00442825">
        <w:rPr>
          <w:rFonts w:ascii="Times New Roman" w:hAnsi="Times New Roman"/>
          <w:sz w:val="24"/>
          <w:szCs w:val="24"/>
        </w:rPr>
        <w:t xml:space="preserve"> с. Гордеевка Троицкого района»</w:t>
      </w:r>
      <w:r w:rsidRPr="00442825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5D552E" w:rsidRPr="005D552E" w:rsidRDefault="005D552E" w:rsidP="004428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2E">
        <w:rPr>
          <w:rFonts w:ascii="Times New Roman" w:hAnsi="Times New Roman" w:cs="Times New Roman"/>
          <w:sz w:val="24"/>
          <w:szCs w:val="24"/>
        </w:rPr>
        <w:t xml:space="preserve">1. Проект планировки территории. Основная (утверждаемая часть). </w:t>
      </w:r>
      <w:r w:rsidR="00442825">
        <w:rPr>
          <w:rFonts w:ascii="Times New Roman" w:hAnsi="Times New Roman" w:cs="Times New Roman"/>
          <w:sz w:val="24"/>
          <w:szCs w:val="24"/>
        </w:rPr>
        <w:t>08172000003230171560001</w:t>
      </w:r>
      <w:r w:rsidRPr="005D552E">
        <w:rPr>
          <w:rFonts w:ascii="Times New Roman" w:hAnsi="Times New Roman" w:cs="Times New Roman"/>
          <w:sz w:val="24"/>
          <w:szCs w:val="24"/>
        </w:rPr>
        <w:t>-ППТ;</w:t>
      </w:r>
    </w:p>
    <w:p w:rsidR="005D552E" w:rsidRPr="005D552E" w:rsidRDefault="00442825" w:rsidP="005D55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52E" w:rsidRPr="005D552E">
        <w:rPr>
          <w:rFonts w:ascii="Times New Roman" w:hAnsi="Times New Roman" w:cs="Times New Roman"/>
          <w:sz w:val="24"/>
          <w:szCs w:val="24"/>
        </w:rPr>
        <w:t xml:space="preserve">. Проект межевания территории. Основная (утверждаемая часть). </w:t>
      </w:r>
      <w:r>
        <w:rPr>
          <w:rFonts w:ascii="Times New Roman" w:hAnsi="Times New Roman" w:cs="Times New Roman"/>
          <w:sz w:val="24"/>
          <w:szCs w:val="24"/>
        </w:rPr>
        <w:t>08172000003230171560001</w:t>
      </w:r>
      <w:r w:rsidR="005D552E" w:rsidRPr="005D552E">
        <w:rPr>
          <w:rFonts w:ascii="Times New Roman" w:hAnsi="Times New Roman" w:cs="Times New Roman"/>
          <w:sz w:val="24"/>
          <w:szCs w:val="24"/>
        </w:rPr>
        <w:t>-ПМТ;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442825">
        <w:rPr>
          <w:rFonts w:ascii="Times New Roman" w:hAnsi="Times New Roman"/>
          <w:b/>
          <w:sz w:val="24"/>
          <w:szCs w:val="24"/>
        </w:rPr>
        <w:t>23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442825">
        <w:rPr>
          <w:rFonts w:ascii="Times New Roman" w:hAnsi="Times New Roman"/>
          <w:b/>
          <w:sz w:val="24"/>
          <w:szCs w:val="24"/>
        </w:rPr>
        <w:t>апреля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5D552E">
        <w:rPr>
          <w:rFonts w:ascii="Times New Roman" w:hAnsi="Times New Roman"/>
          <w:b/>
          <w:sz w:val="24"/>
          <w:szCs w:val="24"/>
          <w:u w:val="single"/>
        </w:rPr>
        <w:t>4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9F4E93" w:rsidRPr="00131287" w:rsidRDefault="00131287" w:rsidP="001312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131287">
        <w:rPr>
          <w:rFonts w:ascii="Times New Roman" w:hAnsi="Times New Roman"/>
          <w:sz w:val="24"/>
          <w:szCs w:val="24"/>
          <w:u w:val="single"/>
        </w:rPr>
        <w:t xml:space="preserve"> в 11:00 в </w:t>
      </w:r>
      <w:r w:rsidR="005D552E">
        <w:rPr>
          <w:rFonts w:ascii="Times New Roman" w:hAnsi="Times New Roman"/>
          <w:sz w:val="24"/>
          <w:szCs w:val="24"/>
          <w:u w:val="single"/>
        </w:rPr>
        <w:t xml:space="preserve">здании </w:t>
      </w:r>
      <w:r w:rsidR="00442825">
        <w:rPr>
          <w:rFonts w:ascii="Times New Roman" w:hAnsi="Times New Roman"/>
          <w:sz w:val="24"/>
          <w:szCs w:val="24"/>
          <w:u w:val="single"/>
        </w:rPr>
        <w:t>Дома досуга</w:t>
      </w:r>
      <w:r w:rsidRPr="00131287">
        <w:rPr>
          <w:rFonts w:ascii="Times New Roman" w:hAnsi="Times New Roman"/>
          <w:sz w:val="24"/>
          <w:szCs w:val="24"/>
          <w:u w:val="single"/>
        </w:rPr>
        <w:t xml:space="preserve"> по ул. </w:t>
      </w:r>
      <w:r w:rsidR="00442825">
        <w:rPr>
          <w:rFonts w:ascii="Times New Roman" w:hAnsi="Times New Roman"/>
          <w:sz w:val="24"/>
          <w:szCs w:val="24"/>
          <w:u w:val="single"/>
        </w:rPr>
        <w:t>Алтайская, 33</w:t>
      </w:r>
      <w:r w:rsidRPr="001312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31287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131287">
        <w:rPr>
          <w:rFonts w:ascii="Times New Roman" w:hAnsi="Times New Roman"/>
          <w:sz w:val="24"/>
          <w:szCs w:val="24"/>
          <w:u w:val="single"/>
        </w:rPr>
        <w:t xml:space="preserve"> с. </w:t>
      </w:r>
      <w:r w:rsidR="00442825">
        <w:rPr>
          <w:rFonts w:ascii="Times New Roman" w:hAnsi="Times New Roman"/>
          <w:sz w:val="24"/>
          <w:szCs w:val="24"/>
          <w:u w:val="single"/>
        </w:rPr>
        <w:t>Гордеевка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B0CD4" w:rsidRPr="00131287" w:rsidRDefault="009B0CD4" w:rsidP="000856C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2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442825">
        <w:rPr>
          <w:rFonts w:ascii="Times New Roman" w:hAnsi="Times New Roman"/>
          <w:sz w:val="24"/>
          <w:szCs w:val="24"/>
          <w:u w:val="single"/>
        </w:rPr>
        <w:t>1</w:t>
      </w:r>
      <w:r w:rsidR="001312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2825">
        <w:rPr>
          <w:rFonts w:ascii="Times New Roman" w:hAnsi="Times New Roman"/>
          <w:sz w:val="24"/>
          <w:szCs w:val="24"/>
          <w:u w:val="single"/>
        </w:rPr>
        <w:t>апреля</w:t>
      </w:r>
      <w:r w:rsidR="005D552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>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5D552E">
        <w:rPr>
          <w:rFonts w:ascii="Times New Roman" w:hAnsi="Times New Roman"/>
          <w:sz w:val="24"/>
          <w:szCs w:val="24"/>
          <w:u w:val="single"/>
        </w:rPr>
        <w:t>4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442825">
        <w:rPr>
          <w:rFonts w:ascii="Times New Roman CYR" w:hAnsi="Times New Roman CYR" w:cs="Times New Roman CYR"/>
          <w:sz w:val="24"/>
          <w:szCs w:val="24"/>
        </w:rPr>
        <w:t>22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42825">
        <w:rPr>
          <w:rFonts w:ascii="Times New Roman CYR" w:hAnsi="Times New Roman CYR" w:cs="Times New Roman CYR"/>
          <w:sz w:val="24"/>
          <w:szCs w:val="24"/>
        </w:rPr>
        <w:t>апреля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5D552E">
        <w:rPr>
          <w:rFonts w:ascii="Times New Roman CYR" w:hAnsi="Times New Roman CYR" w:cs="Times New Roman CYR"/>
          <w:sz w:val="24"/>
          <w:szCs w:val="24"/>
        </w:rPr>
        <w:t>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442825">
        <w:rPr>
          <w:rFonts w:ascii="Times New Roman CYR" w:hAnsi="Times New Roman CYR" w:cs="Times New Roman CYR"/>
          <w:sz w:val="24"/>
          <w:szCs w:val="24"/>
        </w:rPr>
        <w:t>23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42825">
        <w:rPr>
          <w:rFonts w:ascii="Times New Roman CYR" w:hAnsi="Times New Roman CYR" w:cs="Times New Roman CYR"/>
          <w:sz w:val="24"/>
          <w:szCs w:val="24"/>
        </w:rPr>
        <w:t>апреля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5D552E">
        <w:rPr>
          <w:rFonts w:ascii="Times New Roman CYR" w:hAnsi="Times New Roman CYR" w:cs="Times New Roman CYR"/>
          <w:sz w:val="24"/>
          <w:szCs w:val="24"/>
        </w:rPr>
        <w:t>4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5D552E">
        <w:rPr>
          <w:rFonts w:ascii="Times New Roman" w:hAnsi="Times New Roman" w:cs="Times New Roman"/>
          <w:sz w:val="24"/>
          <w:szCs w:val="24"/>
        </w:rPr>
        <w:t xml:space="preserve"> 8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552E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</w:t>
      </w:r>
    </w:p>
    <w:p w:rsidR="005D552E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Управления по архитектуре, строительству, </w:t>
      </w:r>
    </w:p>
    <w:p w:rsidR="005D552E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жилищно-коммунальному хозяйству и транспорту 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442825">
      <w:headerReference w:type="default" r:id="rId8"/>
      <w:pgSz w:w="11906" w:h="16838" w:code="9"/>
      <w:pgMar w:top="709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09" w:rsidRDefault="007B3409" w:rsidP="000A0F91">
      <w:pPr>
        <w:spacing w:after="0" w:line="240" w:lineRule="auto"/>
      </w:pPr>
      <w:r>
        <w:separator/>
      </w:r>
    </w:p>
  </w:endnote>
  <w:endnote w:type="continuationSeparator" w:id="0">
    <w:p w:rsidR="007B3409" w:rsidRDefault="007B340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09" w:rsidRDefault="007B3409" w:rsidP="000A0F91">
      <w:pPr>
        <w:spacing w:after="0" w:line="240" w:lineRule="auto"/>
      </w:pPr>
      <w:r>
        <w:separator/>
      </w:r>
    </w:p>
  </w:footnote>
  <w:footnote w:type="continuationSeparator" w:id="0">
    <w:p w:rsidR="007B3409" w:rsidRDefault="007B340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22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856C0"/>
    <w:rsid w:val="000A0F91"/>
    <w:rsid w:val="000B2D8D"/>
    <w:rsid w:val="000C0670"/>
    <w:rsid w:val="000C31E0"/>
    <w:rsid w:val="000D1E78"/>
    <w:rsid w:val="000D56DB"/>
    <w:rsid w:val="000D6BBE"/>
    <w:rsid w:val="000E1FF8"/>
    <w:rsid w:val="000E51E2"/>
    <w:rsid w:val="000F3C41"/>
    <w:rsid w:val="000F3D1C"/>
    <w:rsid w:val="00130FF2"/>
    <w:rsid w:val="00131287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555AD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7103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825"/>
    <w:rsid w:val="00442B43"/>
    <w:rsid w:val="0044376D"/>
    <w:rsid w:val="00444E1B"/>
    <w:rsid w:val="004675AF"/>
    <w:rsid w:val="004D680B"/>
    <w:rsid w:val="004F129C"/>
    <w:rsid w:val="00505E0B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52E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18CD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B3409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9F4E93"/>
    <w:rsid w:val="00A04B1B"/>
    <w:rsid w:val="00A3653D"/>
    <w:rsid w:val="00A36B68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2934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15A9A"/>
    <w:rsid w:val="00F233F6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autoRedefine/>
    <w:rsid w:val="00DE2934"/>
    <w:pPr>
      <w:suppressAutoHyphens w:val="0"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table" w:styleId="af">
    <w:name w:val="Table Grid"/>
    <w:basedOn w:val="a1"/>
    <w:rsid w:val="001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autoRedefine/>
    <w:rsid w:val="00DE2934"/>
    <w:pPr>
      <w:suppressAutoHyphens w:val="0"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table" w:styleId="af">
    <w:name w:val="Table Grid"/>
    <w:basedOn w:val="a1"/>
    <w:rsid w:val="001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6</cp:revision>
  <cp:lastPrinted>2023-12-01T06:34:00Z</cp:lastPrinted>
  <dcterms:created xsi:type="dcterms:W3CDTF">2023-07-17T01:32:00Z</dcterms:created>
  <dcterms:modified xsi:type="dcterms:W3CDTF">2024-03-27T01:58:00Z</dcterms:modified>
</cp:coreProperties>
</file>